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2B27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Městys Doudleby nad Orlicí si plně uvědomuje význam a důležitost organizované sportovní činnosti pro rozvoj osobnosti člověka. Jde o smysluplné naplnění volného času a v neposlední řadě i reprezentaci městyse, regionu a České republiky.</w:t>
      </w:r>
    </w:p>
    <w:p w14:paraId="66E153A1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Velice si vážíme a oceňujeme práci řady trenérů, cvičitelů, funkcionářů a dalších dobrovolných pracovníků, kteří tyto činnosti zabezpečují.</w:t>
      </w:r>
    </w:p>
    <w:p w14:paraId="6D5226DF" w14:textId="07349BAD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 xml:space="preserve">Kromě podpory sportu si zastupitelstvo městyse také váží práce zájmových </w:t>
      </w:r>
      <w:r w:rsidR="00ED0C95">
        <w:rPr>
          <w:rFonts w:ascii="Times New Roman" w:hAnsi="Times New Roman"/>
          <w:sz w:val="28"/>
          <w:szCs w:val="28"/>
        </w:rPr>
        <w:t xml:space="preserve">       </w:t>
      </w:r>
      <w:r w:rsidR="00224052">
        <w:rPr>
          <w:rFonts w:ascii="Times New Roman" w:hAnsi="Times New Roman"/>
          <w:sz w:val="28"/>
          <w:szCs w:val="28"/>
        </w:rPr>
        <w:t xml:space="preserve"> </w:t>
      </w:r>
      <w:r w:rsidRPr="009B6D9B">
        <w:rPr>
          <w:rFonts w:ascii="Times New Roman" w:hAnsi="Times New Roman"/>
          <w:sz w:val="28"/>
          <w:szCs w:val="28"/>
        </w:rPr>
        <w:t xml:space="preserve">a společenských organizací, kteří se aktivně zapojují do života v našem městysi </w:t>
      </w:r>
      <w:r w:rsidR="00ED0C95">
        <w:rPr>
          <w:rFonts w:ascii="Times New Roman" w:hAnsi="Times New Roman"/>
          <w:sz w:val="28"/>
          <w:szCs w:val="28"/>
        </w:rPr>
        <w:t xml:space="preserve">    </w:t>
      </w:r>
      <w:r w:rsidRPr="009B6D9B">
        <w:rPr>
          <w:rFonts w:ascii="Times New Roman" w:hAnsi="Times New Roman"/>
          <w:sz w:val="28"/>
          <w:szCs w:val="28"/>
        </w:rPr>
        <w:t>a ve svých organizacích vychovávají i nové členy, kteří budou pokračovateli v těchto spolcích.</w:t>
      </w:r>
    </w:p>
    <w:p w14:paraId="03AA1B9F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Další významnou oblastí je i podpora činnosti tělesně postižených a nutná sociální péče některých občanů, kteří využívají služeb speciálních organizací v našem regionu.</w:t>
      </w:r>
    </w:p>
    <w:p w14:paraId="2FF257BD" w14:textId="325DA4CB" w:rsidR="00870489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i/>
          <w:iCs/>
          <w:sz w:val="28"/>
          <w:szCs w:val="28"/>
        </w:rPr>
        <w:t xml:space="preserve">Zastupitelstvo městyse na základě usnesení č. </w:t>
      </w:r>
      <w:r w:rsidR="009B6D9B" w:rsidRPr="009B6D9B">
        <w:rPr>
          <w:rFonts w:ascii="Times New Roman" w:hAnsi="Times New Roman"/>
          <w:i/>
          <w:iCs/>
          <w:sz w:val="28"/>
          <w:szCs w:val="28"/>
        </w:rPr>
        <w:t>22</w:t>
      </w:r>
      <w:r w:rsidRPr="009B6D9B">
        <w:rPr>
          <w:rFonts w:ascii="Times New Roman" w:hAnsi="Times New Roman"/>
          <w:i/>
          <w:iCs/>
          <w:sz w:val="28"/>
          <w:szCs w:val="28"/>
        </w:rPr>
        <w:t>ZM/202</w:t>
      </w:r>
      <w:r w:rsidR="00090DE0" w:rsidRPr="009B6D9B">
        <w:rPr>
          <w:rFonts w:ascii="Times New Roman" w:hAnsi="Times New Roman"/>
          <w:i/>
          <w:iCs/>
          <w:sz w:val="28"/>
          <w:szCs w:val="28"/>
        </w:rPr>
        <w:t>1</w:t>
      </w:r>
      <w:r w:rsidRPr="009B6D9B">
        <w:rPr>
          <w:rFonts w:ascii="Times New Roman" w:hAnsi="Times New Roman"/>
          <w:i/>
          <w:iCs/>
          <w:sz w:val="28"/>
          <w:szCs w:val="28"/>
        </w:rPr>
        <w:t>/</w:t>
      </w:r>
      <w:r w:rsidR="0067628F">
        <w:rPr>
          <w:rFonts w:ascii="Times New Roman" w:hAnsi="Times New Roman"/>
          <w:i/>
          <w:iCs/>
          <w:sz w:val="28"/>
          <w:szCs w:val="28"/>
        </w:rPr>
        <w:t>12</w:t>
      </w:r>
      <w:r w:rsidRPr="009B6D9B">
        <w:rPr>
          <w:rFonts w:ascii="Times New Roman" w:hAnsi="Times New Roman"/>
          <w:i/>
          <w:iCs/>
          <w:sz w:val="28"/>
          <w:szCs w:val="28"/>
        </w:rPr>
        <w:t xml:space="preserve"> ze dne </w:t>
      </w:r>
      <w:r w:rsidR="009B6D9B" w:rsidRPr="00B25130">
        <w:rPr>
          <w:rFonts w:ascii="Times New Roman" w:hAnsi="Times New Roman"/>
          <w:i/>
          <w:iCs/>
          <w:sz w:val="28"/>
          <w:szCs w:val="28"/>
        </w:rPr>
        <w:t>25</w:t>
      </w:r>
      <w:r w:rsidR="00090DE0" w:rsidRPr="00B25130">
        <w:rPr>
          <w:rFonts w:ascii="Times New Roman" w:hAnsi="Times New Roman"/>
          <w:i/>
          <w:iCs/>
          <w:sz w:val="28"/>
          <w:szCs w:val="28"/>
        </w:rPr>
        <w:t>.</w:t>
      </w:r>
      <w:r w:rsidR="009B6D9B" w:rsidRPr="00B25130">
        <w:rPr>
          <w:rFonts w:ascii="Times New Roman" w:hAnsi="Times New Roman"/>
          <w:i/>
          <w:iCs/>
          <w:sz w:val="28"/>
          <w:szCs w:val="28"/>
        </w:rPr>
        <w:t>11</w:t>
      </w:r>
      <w:r w:rsidR="00090DE0" w:rsidRPr="00B25130">
        <w:rPr>
          <w:rFonts w:ascii="Times New Roman" w:hAnsi="Times New Roman"/>
          <w:i/>
          <w:iCs/>
          <w:sz w:val="28"/>
          <w:szCs w:val="28"/>
        </w:rPr>
        <w:t>. 2021</w:t>
      </w:r>
      <w:r w:rsidR="00090DE0" w:rsidRPr="009B6D9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6D9B">
        <w:rPr>
          <w:rFonts w:ascii="Times New Roman" w:hAnsi="Times New Roman"/>
          <w:i/>
          <w:iCs/>
          <w:sz w:val="28"/>
          <w:szCs w:val="28"/>
        </w:rPr>
        <w:t>v návaznosti na schválený rozpočet městyse na rok 202</w:t>
      </w:r>
      <w:r w:rsidR="00090DE0" w:rsidRPr="009B6D9B">
        <w:rPr>
          <w:rFonts w:ascii="Times New Roman" w:hAnsi="Times New Roman"/>
          <w:i/>
          <w:iCs/>
          <w:sz w:val="28"/>
          <w:szCs w:val="28"/>
        </w:rPr>
        <w:t>2</w:t>
      </w:r>
      <w:r w:rsidRPr="009B6D9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6D9B">
        <w:rPr>
          <w:rFonts w:ascii="Times New Roman" w:hAnsi="Times New Roman"/>
          <w:sz w:val="28"/>
          <w:szCs w:val="28"/>
        </w:rPr>
        <w:t xml:space="preserve">a v souvislosti se zákonem č. 24/2015 ze dne 20. 1. 2015, dle § 10a až </w:t>
      </w:r>
      <w:proofErr w:type="gramStart"/>
      <w:r w:rsidRPr="009B6D9B">
        <w:rPr>
          <w:rFonts w:ascii="Times New Roman" w:hAnsi="Times New Roman"/>
          <w:sz w:val="28"/>
          <w:szCs w:val="28"/>
        </w:rPr>
        <w:t>10d</w:t>
      </w:r>
      <w:proofErr w:type="gramEnd"/>
      <w:r w:rsidRPr="009B6D9B">
        <w:rPr>
          <w:rFonts w:ascii="Times New Roman" w:hAnsi="Times New Roman"/>
          <w:sz w:val="28"/>
          <w:szCs w:val="28"/>
        </w:rPr>
        <w:t xml:space="preserve">, a v souladu se směrnicí ze dne </w:t>
      </w:r>
      <w:r w:rsidR="00ED0C95">
        <w:rPr>
          <w:rFonts w:ascii="Times New Roman" w:hAnsi="Times New Roman"/>
          <w:sz w:val="28"/>
          <w:szCs w:val="28"/>
        </w:rPr>
        <w:t xml:space="preserve">   </w:t>
      </w:r>
      <w:r w:rsidR="00224052">
        <w:rPr>
          <w:rFonts w:ascii="Times New Roman" w:hAnsi="Times New Roman"/>
          <w:sz w:val="28"/>
          <w:szCs w:val="28"/>
        </w:rPr>
        <w:t xml:space="preserve">   </w:t>
      </w:r>
      <w:r w:rsidRPr="009B6D9B">
        <w:rPr>
          <w:rFonts w:ascii="Times New Roman" w:hAnsi="Times New Roman"/>
          <w:sz w:val="28"/>
          <w:szCs w:val="28"/>
        </w:rPr>
        <w:t>8. 12. 2016 pro poskytování finančních prostředků z rozpočtu městyse jednotlivým organizacím a jednotlivcům</w:t>
      </w:r>
      <w:r w:rsidR="00CE1FB2">
        <w:rPr>
          <w:rFonts w:ascii="Times New Roman" w:hAnsi="Times New Roman"/>
          <w:sz w:val="28"/>
          <w:szCs w:val="28"/>
        </w:rPr>
        <w:t>.</w:t>
      </w:r>
      <w:r w:rsidR="00CE1FB2" w:rsidRPr="00CE1FB2">
        <w:rPr>
          <w:rFonts w:ascii="Times New Roman" w:hAnsi="Times New Roman"/>
          <w:sz w:val="28"/>
          <w:szCs w:val="28"/>
        </w:rPr>
        <w:t xml:space="preserve"> </w:t>
      </w:r>
      <w:r w:rsidR="00CE1FB2" w:rsidRPr="00B25130">
        <w:rPr>
          <w:rFonts w:ascii="Times New Roman" w:hAnsi="Times New Roman"/>
          <w:sz w:val="28"/>
          <w:szCs w:val="28"/>
        </w:rPr>
        <w:t xml:space="preserve">U žádostí o dotaci je nově nutné doložit údaje </w:t>
      </w:r>
      <w:r w:rsidR="00ED0C95">
        <w:rPr>
          <w:rFonts w:ascii="Times New Roman" w:hAnsi="Times New Roman"/>
          <w:sz w:val="28"/>
          <w:szCs w:val="28"/>
        </w:rPr>
        <w:t xml:space="preserve">       </w:t>
      </w:r>
      <w:r w:rsidR="00224052">
        <w:rPr>
          <w:rFonts w:ascii="Times New Roman" w:hAnsi="Times New Roman"/>
          <w:sz w:val="28"/>
          <w:szCs w:val="28"/>
        </w:rPr>
        <w:t xml:space="preserve">  </w:t>
      </w:r>
      <w:r w:rsidR="00CE1FB2" w:rsidRPr="00B25130">
        <w:rPr>
          <w:rFonts w:ascii="Times New Roman" w:hAnsi="Times New Roman"/>
          <w:sz w:val="28"/>
          <w:szCs w:val="28"/>
        </w:rPr>
        <w:t>o skutečném majiteli právnické osoby ve formě úplného výpisu [</w:t>
      </w:r>
      <w:proofErr w:type="spellStart"/>
      <w:r w:rsidR="00CE1FB2" w:rsidRPr="00B25130">
        <w:rPr>
          <w:rFonts w:ascii="Times New Roman" w:hAnsi="Times New Roman"/>
          <w:sz w:val="28"/>
          <w:szCs w:val="28"/>
        </w:rPr>
        <w:t>ust</w:t>
      </w:r>
      <w:proofErr w:type="spellEnd"/>
      <w:r w:rsidR="00CE1FB2" w:rsidRPr="00B25130">
        <w:rPr>
          <w:rFonts w:ascii="Times New Roman" w:hAnsi="Times New Roman"/>
          <w:sz w:val="28"/>
          <w:szCs w:val="28"/>
        </w:rPr>
        <w:t>. § 10a odst. (3) zákona č. 250/2000 Sb., o rozpočtových pravidlech územních rozpočtů, ve znění pozdějších předpisů].</w:t>
      </w:r>
    </w:p>
    <w:p w14:paraId="7F1CB13E" w14:textId="6D65DBAC" w:rsidR="00A0639C" w:rsidRDefault="00A063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39C">
        <w:rPr>
          <w:rFonts w:ascii="Times New Roman" w:hAnsi="Times New Roman"/>
          <w:sz w:val="28"/>
          <w:szCs w:val="28"/>
        </w:rPr>
        <w:t xml:space="preserve">Úplný výpis je možné získat u příslušného krajského soudu (u právnické osoby se jedná o krajský soud, v jehož obvodu je obecní soud této právnické </w:t>
      </w:r>
      <w:proofErr w:type="gramStart"/>
      <w:r w:rsidRPr="00A0639C">
        <w:rPr>
          <w:rFonts w:ascii="Times New Roman" w:hAnsi="Times New Roman"/>
          <w:sz w:val="28"/>
          <w:szCs w:val="28"/>
        </w:rPr>
        <w:t xml:space="preserve">osoby; </w:t>
      </w:r>
      <w:r w:rsidR="00ED0C9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D0C95">
        <w:rPr>
          <w:rFonts w:ascii="Times New Roman" w:hAnsi="Times New Roman"/>
          <w:sz w:val="28"/>
          <w:szCs w:val="28"/>
        </w:rPr>
        <w:t xml:space="preserve">      </w:t>
      </w:r>
      <w:r w:rsidR="00224052">
        <w:rPr>
          <w:rFonts w:ascii="Times New Roman" w:hAnsi="Times New Roman"/>
          <w:sz w:val="28"/>
          <w:szCs w:val="28"/>
        </w:rPr>
        <w:t xml:space="preserve">  </w:t>
      </w:r>
      <w:r w:rsidRPr="00A0639C">
        <w:rPr>
          <w:rFonts w:ascii="Times New Roman" w:hAnsi="Times New Roman"/>
          <w:sz w:val="28"/>
          <w:szCs w:val="28"/>
        </w:rPr>
        <w:t>u pobočného spolku se jedná o krajský soud, v jehož obvodu je obecní soud hlavního spolku).</w:t>
      </w:r>
    </w:p>
    <w:p w14:paraId="0AC89196" w14:textId="77777777" w:rsidR="00A0639C" w:rsidRPr="009B6D9B" w:rsidRDefault="00A063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>
          <w:rPr>
            <w:rStyle w:val="Hypertextovodkaz"/>
            <w:rFonts w:ascii="Arial" w:hAnsi="Arial" w:cs="Arial"/>
            <w:b/>
            <w:bCs/>
            <w:color w:val="C4001E"/>
            <w:sz w:val="21"/>
            <w:szCs w:val="21"/>
            <w:shd w:val="clear" w:color="auto" w:fill="FFFFFF"/>
          </w:rPr>
          <w:t>Návod na získání úplného výpisu z evidence skutečných majitelů (pro žadatele o dotaci, kteří mají zřízenou datovou schránku)</w:t>
        </w:r>
      </w:hyperlink>
      <w:r>
        <w:t xml:space="preserve">. </w:t>
      </w:r>
      <w:r w:rsidRPr="00A0639C">
        <w:rPr>
          <w:rFonts w:ascii="Times New Roman" w:hAnsi="Times New Roman"/>
          <w:sz w:val="28"/>
          <w:szCs w:val="28"/>
        </w:rPr>
        <w:t>Klikněte na tento návod</w:t>
      </w:r>
      <w:r w:rsidR="00D8431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8431C">
        <w:rPr>
          <w:rFonts w:ascii="Times New Roman" w:hAnsi="Times New Roman"/>
          <w:sz w:val="28"/>
          <w:szCs w:val="28"/>
        </w:rPr>
        <w:t>Ctrl+klik</w:t>
      </w:r>
      <w:proofErr w:type="spellEnd"/>
      <w:r w:rsidR="00D8431C">
        <w:rPr>
          <w:rFonts w:ascii="Times New Roman" w:hAnsi="Times New Roman"/>
          <w:sz w:val="28"/>
          <w:szCs w:val="28"/>
        </w:rPr>
        <w:t>)</w:t>
      </w:r>
      <w:r w:rsidRPr="00A0639C">
        <w:rPr>
          <w:rFonts w:ascii="Times New Roman" w:hAnsi="Times New Roman"/>
          <w:sz w:val="28"/>
          <w:szCs w:val="28"/>
        </w:rPr>
        <w:t>.</w:t>
      </w:r>
    </w:p>
    <w:p w14:paraId="4B85D6EC" w14:textId="77777777" w:rsidR="00870489" w:rsidRPr="009B6D9B" w:rsidRDefault="0087048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2F4BF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b/>
          <w:bCs/>
          <w:sz w:val="32"/>
          <w:szCs w:val="32"/>
        </w:rPr>
        <w:t>vyhlašuje</w:t>
      </w:r>
    </w:p>
    <w:p w14:paraId="68C43B7F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Výzvu na podávání žádostí o dotaci</w:t>
      </w:r>
    </w:p>
    <w:p w14:paraId="4B2B577F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86D3D" w14:textId="77777777" w:rsidR="007C3CD4" w:rsidRDefault="007C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1C13AFA7" w14:textId="77777777" w:rsidR="00870489" w:rsidRPr="009B6D9B" w:rsidRDefault="00870489" w:rsidP="007C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9B6D9B">
        <w:rPr>
          <w:rFonts w:ascii="Times" w:hAnsi="Times" w:cs="Times"/>
          <w:b/>
          <w:bCs/>
          <w:color w:val="000000"/>
          <w:sz w:val="28"/>
          <w:szCs w:val="28"/>
        </w:rPr>
        <w:t>DOTAČNÍ PROGRAM č. 3/202</w:t>
      </w:r>
      <w:r w:rsidR="00090DE0" w:rsidRPr="009B6D9B">
        <w:rPr>
          <w:rFonts w:ascii="Times" w:hAnsi="Times" w:cs="Times"/>
          <w:b/>
          <w:bCs/>
          <w:color w:val="000000"/>
          <w:sz w:val="28"/>
          <w:szCs w:val="28"/>
        </w:rPr>
        <w:t>2</w:t>
      </w:r>
    </w:p>
    <w:p w14:paraId="3A466220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392F31E7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0"/>
          <w:szCs w:val="20"/>
        </w:rPr>
      </w:pPr>
      <w:r w:rsidRPr="009B6D9B">
        <w:rPr>
          <w:rFonts w:ascii="Times" w:hAnsi="Times" w:cs="Times"/>
          <w:b/>
          <w:bCs/>
          <w:color w:val="000000"/>
          <w:sz w:val="20"/>
          <w:szCs w:val="20"/>
        </w:rPr>
        <w:t xml:space="preserve">NÁZEV PROGRAMU: </w:t>
      </w:r>
    </w:p>
    <w:p w14:paraId="629A414F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0"/>
          <w:szCs w:val="20"/>
        </w:rPr>
      </w:pPr>
    </w:p>
    <w:p w14:paraId="52C85E19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0"/>
          <w:szCs w:val="20"/>
        </w:rPr>
      </w:pPr>
    </w:p>
    <w:p w14:paraId="6BCEBC39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  <w:r w:rsidRPr="00EB5D15">
        <w:rPr>
          <w:rFonts w:ascii="Times" w:hAnsi="Times" w:cs="Times"/>
          <w:b/>
          <w:bCs/>
          <w:color w:val="000000"/>
          <w:sz w:val="28"/>
          <w:szCs w:val="28"/>
          <w:highlight w:val="magenta"/>
        </w:rPr>
        <w:t>PODPORA V OBLASTI SOCIÁLNÍ PÉČE</w:t>
      </w:r>
    </w:p>
    <w:p w14:paraId="7517BA0F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2A49CC42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C2DCEB9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1/ účel podpory</w:t>
      </w:r>
    </w:p>
    <w:p w14:paraId="34608BB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6DDA74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Další významnou oblastí je i podpora činnosti tělesně postižených a příspěvek na nutnou sociální </w:t>
      </w:r>
      <w:r w:rsidRPr="009B6D9B">
        <w:rPr>
          <w:rFonts w:ascii="Times New Roman" w:hAnsi="Times New Roman"/>
          <w:sz w:val="24"/>
          <w:szCs w:val="24"/>
        </w:rPr>
        <w:lastRenderedPageBreak/>
        <w:t>péči některých občanů, kteří využívají služeb speciálních organizací v našem regionu.</w:t>
      </w:r>
    </w:p>
    <w:p w14:paraId="3068266A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D9B">
        <w:rPr>
          <w:rFonts w:ascii="Times New Roman" w:hAnsi="Times New Roman"/>
          <w:color w:val="000000"/>
          <w:sz w:val="24"/>
          <w:szCs w:val="24"/>
        </w:rPr>
        <w:t>Účelem programu je poskytnutí dotace na činnost organizace, to je mimo jiné i úhrada nákladů za přednášky, rehabilitace, nákup pomůcek a vybavení k činnosti. Dále i na příspěvek na zájezdy.</w:t>
      </w:r>
    </w:p>
    <w:p w14:paraId="26968AA6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51C97C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4AB8950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2/ důvody podpory</w:t>
      </w:r>
      <w:r w:rsidRPr="009B6D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BFB839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1D0B4DC8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Podpora klubové činnosti organizace tělesně postižených a příspěvek na jejich setkávání.</w:t>
      </w:r>
    </w:p>
    <w:p w14:paraId="55B3BADC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Dále se jedná i podporu organizací, kteří ve svých zařízeních pod vedením odborných pracovníků starají o postižené osoby.</w:t>
      </w:r>
    </w:p>
    <w:p w14:paraId="6B147584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</w:t>
      </w:r>
      <w:r w:rsidRPr="009B6D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AED42D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4B2AE024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</w:rPr>
        <w:t>3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předpokládaný</w:t>
      </w:r>
      <w:proofErr w:type="gramEnd"/>
      <w:r w:rsidRPr="009B6D9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celkový objem peněžních prostředků vyčleněných v rozpočtu na podporu tohoto programu</w:t>
      </w:r>
    </w:p>
    <w:p w14:paraId="46E5A656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32B023D" w14:textId="77777777" w:rsidR="00870489" w:rsidRPr="007C3CD4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V rámci schváleného rozpočtu na rok 202</w:t>
      </w:r>
      <w:r w:rsidR="008D493B" w:rsidRPr="009B6D9B">
        <w:rPr>
          <w:rFonts w:ascii="Times New Roman" w:hAnsi="Times New Roman"/>
          <w:sz w:val="24"/>
          <w:szCs w:val="24"/>
        </w:rPr>
        <w:t>2</w:t>
      </w:r>
      <w:r w:rsidRPr="009B6D9B">
        <w:rPr>
          <w:rFonts w:ascii="Times New Roman" w:hAnsi="Times New Roman"/>
          <w:sz w:val="24"/>
          <w:szCs w:val="24"/>
        </w:rPr>
        <w:t xml:space="preserve"> je pro tento dotační titul vyčleněna k rozdělení částka</w:t>
      </w:r>
      <w:r w:rsidRPr="009B6D9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31DB" w:rsidRPr="007C3CD4">
        <w:rPr>
          <w:rFonts w:ascii="Times New Roman" w:hAnsi="Times New Roman"/>
          <w:sz w:val="24"/>
          <w:szCs w:val="24"/>
        </w:rPr>
        <w:t>50</w:t>
      </w:r>
      <w:r w:rsidRPr="007C3CD4">
        <w:rPr>
          <w:rFonts w:ascii="Times New Roman" w:hAnsi="Times New Roman"/>
          <w:sz w:val="24"/>
          <w:szCs w:val="24"/>
        </w:rPr>
        <w:t> 000,-</w:t>
      </w:r>
      <w:r w:rsidR="007C3CD4">
        <w:rPr>
          <w:rFonts w:ascii="Times New Roman" w:hAnsi="Times New Roman"/>
          <w:sz w:val="24"/>
          <w:szCs w:val="24"/>
        </w:rPr>
        <w:t xml:space="preserve"> </w:t>
      </w:r>
      <w:r w:rsidRPr="007C3CD4">
        <w:rPr>
          <w:rFonts w:ascii="Times New Roman" w:hAnsi="Times New Roman"/>
          <w:sz w:val="24"/>
          <w:szCs w:val="24"/>
        </w:rPr>
        <w:t xml:space="preserve">Kč. </w:t>
      </w:r>
    </w:p>
    <w:p w14:paraId="5401C58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4/ maximální výše dotace v jednotlivém případě</w:t>
      </w:r>
    </w:p>
    <w:p w14:paraId="6304F243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4FCEE315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Na základě projednání radou a zastupitelstvem městyse se</w:t>
      </w:r>
      <w:r w:rsidRPr="009B6D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6D9B">
        <w:rPr>
          <w:rFonts w:ascii="Times New Roman" w:hAnsi="Times New Roman"/>
          <w:sz w:val="24"/>
          <w:szCs w:val="24"/>
        </w:rPr>
        <w:t xml:space="preserve">stanovuje maximální částka </w:t>
      </w:r>
    </w:p>
    <w:p w14:paraId="4EEA884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C3CD4">
        <w:rPr>
          <w:rFonts w:ascii="Times New Roman" w:hAnsi="Times New Roman"/>
          <w:sz w:val="24"/>
          <w:szCs w:val="24"/>
        </w:rPr>
        <w:t>5 000,-</w:t>
      </w:r>
      <w:r w:rsidR="007C3CD4">
        <w:rPr>
          <w:rFonts w:ascii="Times New Roman" w:hAnsi="Times New Roman"/>
          <w:sz w:val="24"/>
          <w:szCs w:val="24"/>
        </w:rPr>
        <w:t xml:space="preserve"> </w:t>
      </w:r>
      <w:r w:rsidRPr="007C3CD4">
        <w:rPr>
          <w:rFonts w:ascii="Times New Roman" w:hAnsi="Times New Roman"/>
          <w:sz w:val="24"/>
          <w:szCs w:val="24"/>
        </w:rPr>
        <w:t>Kč.</w:t>
      </w:r>
    </w:p>
    <w:p w14:paraId="167BCC7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26609B13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6329DC33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5/ okruh způsobilých žadatelů</w:t>
      </w:r>
    </w:p>
    <w:p w14:paraId="57F1887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680DF5D4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Žádosti, mohou podávat organizace působící v městysi Doudleby nad Orlicí i mimo něj, kteří poskytují svou činností službu občanům Doudleb nad Orlicí. </w:t>
      </w:r>
    </w:p>
    <w:p w14:paraId="7A9CBEB9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DB0F2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418A29E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lhůta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podání žádosti</w:t>
      </w:r>
    </w:p>
    <w:p w14:paraId="6C774628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</w:p>
    <w:p w14:paraId="36CB5D4D" w14:textId="77777777" w:rsidR="007C3CD4" w:rsidRPr="009B6D9B" w:rsidRDefault="007C3CD4" w:rsidP="007C3C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Žádosti, mohou podávat </w:t>
      </w:r>
      <w:r w:rsidRPr="009B6D9B">
        <w:rPr>
          <w:rFonts w:ascii="Times New Roman" w:hAnsi="Times New Roman"/>
          <w:sz w:val="24"/>
          <w:szCs w:val="24"/>
          <w:u w:val="single"/>
        </w:rPr>
        <w:t xml:space="preserve">od </w:t>
      </w:r>
      <w:r w:rsidRPr="00ED0C95">
        <w:rPr>
          <w:rFonts w:ascii="Times New Roman" w:hAnsi="Times New Roman"/>
          <w:sz w:val="24"/>
          <w:szCs w:val="24"/>
          <w:u w:val="single"/>
        </w:rPr>
        <w:t>02</w:t>
      </w:r>
      <w:r w:rsidRPr="009B6D9B">
        <w:rPr>
          <w:rFonts w:ascii="Times New Roman" w:hAnsi="Times New Roman"/>
          <w:sz w:val="24"/>
          <w:szCs w:val="24"/>
          <w:u w:val="single"/>
        </w:rPr>
        <w:t xml:space="preserve">. 01. 2022 </w:t>
      </w:r>
      <w:r w:rsidRPr="009B6D9B">
        <w:rPr>
          <w:rFonts w:ascii="Times New Roman" w:hAnsi="Times New Roman"/>
          <w:sz w:val="24"/>
          <w:szCs w:val="24"/>
        </w:rPr>
        <w:t>na podatelně Úřadu městyse v Doudlebách nad Orlicí.</w:t>
      </w:r>
    </w:p>
    <w:p w14:paraId="32C714B0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</w:p>
    <w:p w14:paraId="1A7162E1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</w:p>
    <w:p w14:paraId="0AEB1B65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</w:t>
      </w:r>
      <w:r w:rsidR="007C3CD4">
        <w:rPr>
          <w:rFonts w:ascii="Times New Roman" w:hAnsi="Times New Roman"/>
          <w:sz w:val="24"/>
          <w:szCs w:val="24"/>
        </w:rPr>
        <w:t xml:space="preserve">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kritéria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hodnocení žádosti</w:t>
      </w:r>
    </w:p>
    <w:p w14:paraId="7886BA5E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3A8AFB1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Počet našich občanů v jednotlivých zařízeních </w:t>
      </w:r>
    </w:p>
    <w:p w14:paraId="596909C4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Předložení nákladů na zajištění péče</w:t>
      </w:r>
    </w:p>
    <w:p w14:paraId="2DA896B2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37A9F31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0DE0B88B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lhůta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rozhodnutí o žádosti</w:t>
      </w:r>
    </w:p>
    <w:p w14:paraId="01145C88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052E6B15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Rozhodnutí o poskytnuté dotaci bude provedeno po projednání radou nebo zastupitelstvem městyse nejpozději do 90 dnů od přijetí žádosti o dotaci.</w:t>
      </w:r>
    </w:p>
    <w:p w14:paraId="60CEB568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1245A1" w14:textId="77A9560F" w:rsidR="00870489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771F7" w14:textId="77777777" w:rsidR="00224052" w:rsidRPr="009B6D9B" w:rsidRDefault="00224052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63330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podmínky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poskytnutí dotace </w:t>
      </w:r>
    </w:p>
    <w:p w14:paraId="5DE6A276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73F36387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Doložení všech požadovaných příloh v příslušném dotačním programu. </w:t>
      </w:r>
    </w:p>
    <w:p w14:paraId="5B3E2A00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Poskytovatel dotace upozorňuje, že přidělená dotace podléhá veřejnosprávní kontrole a její finanční vypořádání bude provedeno nejpozději k 15. 12. příslušného kalendářního roku. Na dotaci a její požadovanou výši není právní nárok.</w:t>
      </w:r>
    </w:p>
    <w:p w14:paraId="7ADE3ADB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3A84E33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170E626B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vzor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žádosti, případně obsah jejích příloh</w:t>
      </w:r>
    </w:p>
    <w:p w14:paraId="1DE272B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358D4FE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Je k dispozici na webových stránkách </w:t>
      </w:r>
      <w:proofErr w:type="gramStart"/>
      <w:r w:rsidRPr="009B6D9B">
        <w:rPr>
          <w:rFonts w:ascii="Times New Roman" w:hAnsi="Times New Roman"/>
          <w:sz w:val="24"/>
          <w:szCs w:val="24"/>
        </w:rPr>
        <w:t>městyse - viz</w:t>
      </w:r>
      <w:proofErr w:type="gramEnd"/>
      <w:r w:rsidRPr="009B6D9B">
        <w:rPr>
          <w:rFonts w:ascii="Times New Roman" w:hAnsi="Times New Roman"/>
          <w:sz w:val="24"/>
          <w:szCs w:val="24"/>
        </w:rPr>
        <w:t xml:space="preserve"> odkaz.</w:t>
      </w:r>
    </w:p>
    <w:p w14:paraId="51EFD250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7864302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36997535" w14:textId="77777777" w:rsidR="007C3CD4" w:rsidRPr="009B6D9B" w:rsidRDefault="007C3CD4" w:rsidP="007C3C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V Doudlebách nad Orlicí dne </w:t>
      </w:r>
      <w:r w:rsidRPr="000A36FA">
        <w:rPr>
          <w:rFonts w:ascii="Times New Roman" w:hAnsi="Times New Roman"/>
          <w:sz w:val="24"/>
          <w:szCs w:val="24"/>
        </w:rPr>
        <w:t>03. 12. 2021</w:t>
      </w:r>
    </w:p>
    <w:p w14:paraId="38324F17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7D110137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10688F59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797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 Ing. Ivan Keprta</w:t>
      </w:r>
    </w:p>
    <w:p w14:paraId="16500042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797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 starosta městyse</w:t>
      </w:r>
    </w:p>
    <w:sectPr w:rsidR="00870489" w:rsidRPr="009B6D9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2C1D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AF"/>
    <w:rsid w:val="00012C67"/>
    <w:rsid w:val="00090DE0"/>
    <w:rsid w:val="000A36FA"/>
    <w:rsid w:val="000A5FB1"/>
    <w:rsid w:val="00224052"/>
    <w:rsid w:val="00295525"/>
    <w:rsid w:val="005068AF"/>
    <w:rsid w:val="0067628F"/>
    <w:rsid w:val="007631DB"/>
    <w:rsid w:val="007C3CD4"/>
    <w:rsid w:val="00837147"/>
    <w:rsid w:val="00844EF3"/>
    <w:rsid w:val="00870489"/>
    <w:rsid w:val="008D493B"/>
    <w:rsid w:val="009B6D9B"/>
    <w:rsid w:val="00A0639C"/>
    <w:rsid w:val="00A236A4"/>
    <w:rsid w:val="00A95B01"/>
    <w:rsid w:val="00B25130"/>
    <w:rsid w:val="00CE1FB2"/>
    <w:rsid w:val="00D05280"/>
    <w:rsid w:val="00D8431C"/>
    <w:rsid w:val="00E30E08"/>
    <w:rsid w:val="00EA0A00"/>
    <w:rsid w:val="00EB5D15"/>
    <w:rsid w:val="00ED0C95"/>
    <w:rsid w:val="00F260BA"/>
    <w:rsid w:val="00F4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EE55F"/>
  <w14:defaultImageDpi w14:val="0"/>
  <w15:docId w15:val="{46049F09-27AE-4678-962D-B76EADA4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639C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8431C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tace.kr-kralovehradecky.cz/dotace/Modules/DOTISKUHK/Pages/Public/N%C3%A1vod%20na%20z%C3%ADsk%C3%A1n%C3%AD%20%C3%BApln%C3%A9ho%20v%C3%BDpisu%20z%20evidence%20skute%C4%8Dn%C3%BDch%20majitel%C5%A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Městys Doudleby nad Orlicí</cp:lastModifiedBy>
  <cp:revision>3</cp:revision>
  <dcterms:created xsi:type="dcterms:W3CDTF">2021-12-14T12:22:00Z</dcterms:created>
  <dcterms:modified xsi:type="dcterms:W3CDTF">2021-12-14T12:23:00Z</dcterms:modified>
</cp:coreProperties>
</file>